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7c5e37708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fabecda63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f0407c8284724" /><Relationship Type="http://schemas.openxmlformats.org/officeDocument/2006/relationships/numbering" Target="/word/numbering.xml" Id="R225f90fe184744e8" /><Relationship Type="http://schemas.openxmlformats.org/officeDocument/2006/relationships/settings" Target="/word/settings.xml" Id="R70a18f250e224838" /><Relationship Type="http://schemas.openxmlformats.org/officeDocument/2006/relationships/image" Target="/word/media/040c7f00-8660-4fb4-9e8d-1f417784c7dd.png" Id="Raf9fabecda63457b" /></Relationships>
</file>