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afef22d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fefe38d0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d88e6881f4993" /><Relationship Type="http://schemas.openxmlformats.org/officeDocument/2006/relationships/numbering" Target="/word/numbering.xml" Id="Rc606cecb60ed4d61" /><Relationship Type="http://schemas.openxmlformats.org/officeDocument/2006/relationships/settings" Target="/word/settings.xml" Id="Rb1778b1e015c4b98" /><Relationship Type="http://schemas.openxmlformats.org/officeDocument/2006/relationships/image" Target="/word/media/022f82ea-06e9-4bf5-a26f-8edc74738065.png" Id="R2406fefe38d041fa" /></Relationships>
</file>