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d94fe4c6d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577fb9b49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Gargamelle,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aa1000c0a44ca" /><Relationship Type="http://schemas.openxmlformats.org/officeDocument/2006/relationships/numbering" Target="/word/numbering.xml" Id="R6b0b1117836f404a" /><Relationship Type="http://schemas.openxmlformats.org/officeDocument/2006/relationships/settings" Target="/word/settings.xml" Id="R2d537d4511f64f25" /><Relationship Type="http://schemas.openxmlformats.org/officeDocument/2006/relationships/image" Target="/word/media/b98f01aa-b06f-416a-9f23-91f39563732b.png" Id="Re2f577fb9b49458e" /></Relationships>
</file>