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3efcbec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fd98acafd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Garibaldi,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2064f3d34bfa" /><Relationship Type="http://schemas.openxmlformats.org/officeDocument/2006/relationships/numbering" Target="/word/numbering.xml" Id="Redf70f8f0bef40b1" /><Relationship Type="http://schemas.openxmlformats.org/officeDocument/2006/relationships/settings" Target="/word/settings.xml" Id="R34bf72c313644499" /><Relationship Type="http://schemas.openxmlformats.org/officeDocument/2006/relationships/image" Target="/word/media/c81b36e0-86b1-443b-9bef-7957db72043e.png" Id="Rd82fd98acafd4784" /></Relationships>
</file>