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fc32e2369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c6bae66e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5495d786f4fdc" /><Relationship Type="http://schemas.openxmlformats.org/officeDocument/2006/relationships/numbering" Target="/word/numbering.xml" Id="R98ed11e51b644991" /><Relationship Type="http://schemas.openxmlformats.org/officeDocument/2006/relationships/settings" Target="/word/settings.xml" Id="R33767a1a8cb74d28" /><Relationship Type="http://schemas.openxmlformats.org/officeDocument/2006/relationships/image" Target="/word/media/d83e2246-2344-4b4e-a88e-78298f7f857d.png" Id="R413c6bae66e94f59" /></Relationships>
</file>