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8ec9e9857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1cf463241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Gaspereaux,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be73ebf1c425a" /><Relationship Type="http://schemas.openxmlformats.org/officeDocument/2006/relationships/numbering" Target="/word/numbering.xml" Id="R8fd68fdd0a8b4093" /><Relationship Type="http://schemas.openxmlformats.org/officeDocument/2006/relationships/settings" Target="/word/settings.xml" Id="R5ae339722bb34c58" /><Relationship Type="http://schemas.openxmlformats.org/officeDocument/2006/relationships/image" Target="/word/media/89f1f53e-05b5-4867-aead-d38fae252e8d.png" Id="R8e21cf4632414581" /></Relationships>
</file>