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604fa9b8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d01b800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Gatchell,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7d2c0b494ecb" /><Relationship Type="http://schemas.openxmlformats.org/officeDocument/2006/relationships/numbering" Target="/word/numbering.xml" Id="R1d46f6c5cdfd4912" /><Relationship Type="http://schemas.openxmlformats.org/officeDocument/2006/relationships/settings" Target="/word/settings.xml" Id="R6aa0bcc959d049f3" /><Relationship Type="http://schemas.openxmlformats.org/officeDocument/2006/relationships/image" Target="/word/media/3f3fc7b1-7be9-4618-a1a4-2ba06ca47ba4.png" Id="Rf48ed01b80084ad9" /></Relationships>
</file>