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95ae5ba0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892ba4c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55f6fff8458d" /><Relationship Type="http://schemas.openxmlformats.org/officeDocument/2006/relationships/numbering" Target="/word/numbering.xml" Id="Rb8d2001220ae439e" /><Relationship Type="http://schemas.openxmlformats.org/officeDocument/2006/relationships/settings" Target="/word/settings.xml" Id="R9788623a91df4b39" /><Relationship Type="http://schemas.openxmlformats.org/officeDocument/2006/relationships/image" Target="/word/media/df98aeb6-8e82-4fbc-8e40-bde85e13aa23.png" Id="R685f892ba4c44c4c" /></Relationships>
</file>