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f0f68f82b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e127b7416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Geoffroy,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eace6e2b84a76" /><Relationship Type="http://schemas.openxmlformats.org/officeDocument/2006/relationships/numbering" Target="/word/numbering.xml" Id="Rcc9f2e95f7b947c1" /><Relationship Type="http://schemas.openxmlformats.org/officeDocument/2006/relationships/settings" Target="/word/settings.xml" Id="Rda730cdb9c24486e" /><Relationship Type="http://schemas.openxmlformats.org/officeDocument/2006/relationships/image" Target="/word/media/f05df0f4-8acc-41c9-a110-589c96f91851.png" Id="R27de127b74164e3c" /></Relationships>
</file>