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348e2201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e905ed92a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George's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e505e3f0c42ef" /><Relationship Type="http://schemas.openxmlformats.org/officeDocument/2006/relationships/numbering" Target="/word/numbering.xml" Id="R1d40aa45111e49f9" /><Relationship Type="http://schemas.openxmlformats.org/officeDocument/2006/relationships/settings" Target="/word/settings.xml" Id="R91ea9357fdde4a00" /><Relationship Type="http://schemas.openxmlformats.org/officeDocument/2006/relationships/image" Target="/word/media/498b1e44-aa0f-4fb8-b9c8-2516e3a51cee.png" Id="Rc3ce905ed92a4327" /></Relationships>
</file>