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7bfe7c864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432c7d2ca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096edb03244c5" /><Relationship Type="http://schemas.openxmlformats.org/officeDocument/2006/relationships/numbering" Target="/word/numbering.xml" Id="Rfc16c57e6fae4d88" /><Relationship Type="http://schemas.openxmlformats.org/officeDocument/2006/relationships/settings" Target="/word/settings.xml" Id="R34e64f640aca4b9f" /><Relationship Type="http://schemas.openxmlformats.org/officeDocument/2006/relationships/image" Target="/word/media/82d5bb44-03d7-453c-ae3b-a29fb3ec4021.png" Id="R02b432c7d2ca4897" /></Relationships>
</file>