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1b63d491e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ba9e38148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Georgestown,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735c62c264b4a" /><Relationship Type="http://schemas.openxmlformats.org/officeDocument/2006/relationships/numbering" Target="/word/numbering.xml" Id="Reda220f62d4f4aaa" /><Relationship Type="http://schemas.openxmlformats.org/officeDocument/2006/relationships/settings" Target="/word/settings.xml" Id="Rc3abbffcc4184359" /><Relationship Type="http://schemas.openxmlformats.org/officeDocument/2006/relationships/image" Target="/word/media/6fe70601-0a8b-40f4-86f7-c6228b6cc9fa.png" Id="Rc41ba9e381484750" /></Relationships>
</file>