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c278d4f92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2b11d04fc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1b56ac1d24dc4" /><Relationship Type="http://schemas.openxmlformats.org/officeDocument/2006/relationships/numbering" Target="/word/numbering.xml" Id="Re5120d693fe24754" /><Relationship Type="http://schemas.openxmlformats.org/officeDocument/2006/relationships/settings" Target="/word/settings.xml" Id="Re12bd02298f74500" /><Relationship Type="http://schemas.openxmlformats.org/officeDocument/2006/relationships/image" Target="/word/media/00f30a8b-7f00-4764-aba2-211e89066723.png" Id="R9c22b11d04fc4b48" /></Relationships>
</file>