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4bf50710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bec6408f9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87dd963804cc4" /><Relationship Type="http://schemas.openxmlformats.org/officeDocument/2006/relationships/numbering" Target="/word/numbering.xml" Id="R8cbc7bd115b14c5d" /><Relationship Type="http://schemas.openxmlformats.org/officeDocument/2006/relationships/settings" Target="/word/settings.xml" Id="R84d32ccf1d704495" /><Relationship Type="http://schemas.openxmlformats.org/officeDocument/2006/relationships/image" Target="/word/media/605f11c0-4d79-4808-bb3a-32b889bd0bff.png" Id="R34fbec6408f946bf" /></Relationships>
</file>