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41918d0e0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c2cdcee1b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Gibbons,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3d86a200498e" /><Relationship Type="http://schemas.openxmlformats.org/officeDocument/2006/relationships/numbering" Target="/word/numbering.xml" Id="R4a6f8b17a88d42bb" /><Relationship Type="http://schemas.openxmlformats.org/officeDocument/2006/relationships/settings" Target="/word/settings.xml" Id="Re9c5b804762a439a" /><Relationship Type="http://schemas.openxmlformats.org/officeDocument/2006/relationships/image" Target="/word/media/290e11b8-af7c-479e-a6f0-6f47b6198de3.png" Id="R0e0c2cdcee1b40f2" /></Relationships>
</file>