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4afde314c64c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055bb1978d49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Gift Lake,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e31bda7f7f479c" /><Relationship Type="http://schemas.openxmlformats.org/officeDocument/2006/relationships/numbering" Target="/word/numbering.xml" Id="Rafcc58af6ad14c54" /><Relationship Type="http://schemas.openxmlformats.org/officeDocument/2006/relationships/settings" Target="/word/settings.xml" Id="R1c777fd3373b4ae8" /><Relationship Type="http://schemas.openxmlformats.org/officeDocument/2006/relationships/image" Target="/word/media/99054d7b-6dd2-4656-8a55-e689ad28a7c2.png" Id="R28055bb1978d4924" /></Relationships>
</file>