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09a111f05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254e0f8a1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ec269b22b4f2e" /><Relationship Type="http://schemas.openxmlformats.org/officeDocument/2006/relationships/numbering" Target="/word/numbering.xml" Id="R0354087c50f0429b" /><Relationship Type="http://schemas.openxmlformats.org/officeDocument/2006/relationships/settings" Target="/word/settings.xml" Id="Reaaad58f40164a38" /><Relationship Type="http://schemas.openxmlformats.org/officeDocument/2006/relationships/image" Target="/word/media/58d90cdc-9e3f-4f68-ba87-28aa2051a903.png" Id="Rc3e254e0f8a144ce" /></Relationships>
</file>