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654b05988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25ebd8b29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Glabar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88b48562e4b6b" /><Relationship Type="http://schemas.openxmlformats.org/officeDocument/2006/relationships/numbering" Target="/word/numbering.xml" Id="R16b343734d724d61" /><Relationship Type="http://schemas.openxmlformats.org/officeDocument/2006/relationships/settings" Target="/word/settings.xml" Id="R3599e03f9a0d443a" /><Relationship Type="http://schemas.openxmlformats.org/officeDocument/2006/relationships/image" Target="/word/media/f6511a08-d447-4b1e-b1ca-eeebce9359fa.png" Id="R3ca25ebd8b294490" /></Relationships>
</file>