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48782265f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55a6cfa89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Glasgow,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cc137dd084ecf" /><Relationship Type="http://schemas.openxmlformats.org/officeDocument/2006/relationships/numbering" Target="/word/numbering.xml" Id="R2f46b13aa23f4299" /><Relationship Type="http://schemas.openxmlformats.org/officeDocument/2006/relationships/settings" Target="/word/settings.xml" Id="R3d0b35afe2cb4751" /><Relationship Type="http://schemas.openxmlformats.org/officeDocument/2006/relationships/image" Target="/word/media/c454bb88-0f33-4fe6-bf43-76b7dfae05af.png" Id="Ra6955a6cfa894be2" /></Relationships>
</file>