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03a86032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3f39caf8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Glaslyn,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b9e2b84840d6" /><Relationship Type="http://schemas.openxmlformats.org/officeDocument/2006/relationships/numbering" Target="/word/numbering.xml" Id="R17f6bbc5f1864247" /><Relationship Type="http://schemas.openxmlformats.org/officeDocument/2006/relationships/settings" Target="/word/settings.xml" Id="Rfc2ff0c67d5d4130" /><Relationship Type="http://schemas.openxmlformats.org/officeDocument/2006/relationships/image" Target="/word/media/4b27fb29-15c4-4890-8d12-81cfcde901fa.png" Id="Raed53f39caf84a8f" /></Relationships>
</file>