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903f79da5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af50ef65c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Gleichen,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c85cd21e946c3" /><Relationship Type="http://schemas.openxmlformats.org/officeDocument/2006/relationships/numbering" Target="/word/numbering.xml" Id="R5a8e5600aa5948fb" /><Relationship Type="http://schemas.openxmlformats.org/officeDocument/2006/relationships/settings" Target="/word/settings.xml" Id="R4bf7bc10dd2a48a8" /><Relationship Type="http://schemas.openxmlformats.org/officeDocument/2006/relationships/image" Target="/word/media/723bce23-8121-474c-b92d-3725031c8414.png" Id="Re06af50ef65c403d" /></Relationships>
</file>