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53fb9b9f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340cc1fe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cbe6272a84822" /><Relationship Type="http://schemas.openxmlformats.org/officeDocument/2006/relationships/numbering" Target="/word/numbering.xml" Id="Rfeef98763d644911" /><Relationship Type="http://schemas.openxmlformats.org/officeDocument/2006/relationships/settings" Target="/word/settings.xml" Id="R7673c0b8381d4169" /><Relationship Type="http://schemas.openxmlformats.org/officeDocument/2006/relationships/image" Target="/word/media/7543947b-a309-4529-af51-e20cfead5a8d.png" Id="R30d4340cc1fe4f94" /></Relationships>
</file>