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6556327c9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ac33a4a31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Glengarry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f950d970e4e55" /><Relationship Type="http://schemas.openxmlformats.org/officeDocument/2006/relationships/numbering" Target="/word/numbering.xml" Id="Rb130d436959f45b7" /><Relationship Type="http://schemas.openxmlformats.org/officeDocument/2006/relationships/settings" Target="/word/settings.xml" Id="R77123fa73f5b4c59" /><Relationship Type="http://schemas.openxmlformats.org/officeDocument/2006/relationships/image" Target="/word/media/18cca844-138e-47c6-990d-de575e69ce0a.png" Id="Rf0fac33a4a314cf9" /></Relationships>
</file>