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9cdbbd0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4fb87a1b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Glenorchy,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8288f5904d8c" /><Relationship Type="http://schemas.openxmlformats.org/officeDocument/2006/relationships/numbering" Target="/word/numbering.xml" Id="R06beac237cfa4e57" /><Relationship Type="http://schemas.openxmlformats.org/officeDocument/2006/relationships/settings" Target="/word/settings.xml" Id="R8bf5630c8a2e4ba9" /><Relationship Type="http://schemas.openxmlformats.org/officeDocument/2006/relationships/image" Target="/word/media/6dbf7d90-1993-47d2-b999-39dbacae6940.png" Id="Rc7a04fb87a1b4e54" /></Relationships>
</file>