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7c81dd8dc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62511e64c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Glenwilliam,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efc525e6843f5" /><Relationship Type="http://schemas.openxmlformats.org/officeDocument/2006/relationships/numbering" Target="/word/numbering.xml" Id="R608ce5b8a2b14ebc" /><Relationship Type="http://schemas.openxmlformats.org/officeDocument/2006/relationships/settings" Target="/word/settings.xml" Id="R72bb546c7f25476c" /><Relationship Type="http://schemas.openxmlformats.org/officeDocument/2006/relationships/image" Target="/word/media/6b68998b-b24b-44b0-93d8-573c6d7fcdc1.png" Id="R89562511e64c465e" /></Relationships>
</file>