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b98d8ffab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944b18c7e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Goldwin,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8d1c7effe4027" /><Relationship Type="http://schemas.openxmlformats.org/officeDocument/2006/relationships/numbering" Target="/word/numbering.xml" Id="R91b4e321075f4a7e" /><Relationship Type="http://schemas.openxmlformats.org/officeDocument/2006/relationships/settings" Target="/word/settings.xml" Id="Rac91478aba1544f3" /><Relationship Type="http://schemas.openxmlformats.org/officeDocument/2006/relationships/image" Target="/word/media/bafcd407-2320-4c6a-823e-fb6e5187a40c.png" Id="R658944b18c7e4f17" /></Relationships>
</file>