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51ec3007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50a00de30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b0718cd04400" /><Relationship Type="http://schemas.openxmlformats.org/officeDocument/2006/relationships/numbering" Target="/word/numbering.xml" Id="Ra2b413174bd74bc9" /><Relationship Type="http://schemas.openxmlformats.org/officeDocument/2006/relationships/settings" Target="/word/settings.xml" Id="Rc9e0313d851944ee" /><Relationship Type="http://schemas.openxmlformats.org/officeDocument/2006/relationships/image" Target="/word/media/6e94e75a-2b24-4851-b3f9-ab7b914bdf1e.png" Id="R47450a00de304ee9" /></Relationships>
</file>