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d5d8c4aa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d080ed5b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Gooseberry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c873b027e4b32" /><Relationship Type="http://schemas.openxmlformats.org/officeDocument/2006/relationships/numbering" Target="/word/numbering.xml" Id="R5bb35b53c50847b9" /><Relationship Type="http://schemas.openxmlformats.org/officeDocument/2006/relationships/settings" Target="/word/settings.xml" Id="R0f5194590d1d49d2" /><Relationship Type="http://schemas.openxmlformats.org/officeDocument/2006/relationships/image" Target="/word/media/d16de18a-6491-4180-b72c-2c5eab484d0b.png" Id="R0ed8d080ed5b4f2d" /></Relationships>
</file>