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b50bc1459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14cb4aae7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0a953f4d4b08" /><Relationship Type="http://schemas.openxmlformats.org/officeDocument/2006/relationships/numbering" Target="/word/numbering.xml" Id="R8efffae35a8c4d40" /><Relationship Type="http://schemas.openxmlformats.org/officeDocument/2006/relationships/settings" Target="/word/settings.xml" Id="Rc89252f6fcf84394" /><Relationship Type="http://schemas.openxmlformats.org/officeDocument/2006/relationships/image" Target="/word/media/154b280e-5f16-4c96-a67c-13eca7a9b07b.png" Id="R29214cb4aae74a6f" /></Relationships>
</file>