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340375f0b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384a5594a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Gowanbrae,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264e38f274ae9" /><Relationship Type="http://schemas.openxmlformats.org/officeDocument/2006/relationships/numbering" Target="/word/numbering.xml" Id="Rd3f952c7bf33479d" /><Relationship Type="http://schemas.openxmlformats.org/officeDocument/2006/relationships/settings" Target="/word/settings.xml" Id="R18c3b8ed6c7d40b1" /><Relationship Type="http://schemas.openxmlformats.org/officeDocument/2006/relationships/image" Target="/word/media/ddf587c8-52ff-4c74-9f68-867523e378db.png" Id="R14d384a5594a4ad2" /></Relationships>
</file>