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f2afae7a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b3f285453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Grand-Lac-Neigette,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d6ba6bc7b4e56" /><Relationship Type="http://schemas.openxmlformats.org/officeDocument/2006/relationships/numbering" Target="/word/numbering.xml" Id="R5b3b85bec4634b46" /><Relationship Type="http://schemas.openxmlformats.org/officeDocument/2006/relationships/settings" Target="/word/settings.xml" Id="R3505220c28b64f16" /><Relationship Type="http://schemas.openxmlformats.org/officeDocument/2006/relationships/image" Target="/word/media/045a408e-7eaa-44ac-97d9-b84c206504b8.png" Id="R511b3f28545341d8" /></Relationships>
</file>