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f327a457e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cd617a719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Grande-Aldouane,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faa6e0f6a4e96" /><Relationship Type="http://schemas.openxmlformats.org/officeDocument/2006/relationships/numbering" Target="/word/numbering.xml" Id="R31631929a8454cf3" /><Relationship Type="http://schemas.openxmlformats.org/officeDocument/2006/relationships/settings" Target="/word/settings.xml" Id="R27e63555f180499d" /><Relationship Type="http://schemas.openxmlformats.org/officeDocument/2006/relationships/image" Target="/word/media/a0757a73-6872-4cef-8202-8cdef7ec543d.png" Id="R93ccd617a7194afc" /></Relationships>
</file>