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3b16f1cb0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86bf5b82c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Grande Greve,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4f5e119b9467c" /><Relationship Type="http://schemas.openxmlformats.org/officeDocument/2006/relationships/numbering" Target="/word/numbering.xml" Id="R5b1b60d27d364f67" /><Relationship Type="http://schemas.openxmlformats.org/officeDocument/2006/relationships/settings" Target="/word/settings.xml" Id="R1dd5c42e67554807" /><Relationship Type="http://schemas.openxmlformats.org/officeDocument/2006/relationships/image" Target="/word/media/f4dc8688-2a15-4daa-9a6f-2ad7632a193a.png" Id="Rb2886bf5b82c47f4" /></Relationships>
</file>