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62dd831c7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e933d5cdd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887b63cff4372" /><Relationship Type="http://schemas.openxmlformats.org/officeDocument/2006/relationships/numbering" Target="/word/numbering.xml" Id="Rfcc9b6f4c0454cc0" /><Relationship Type="http://schemas.openxmlformats.org/officeDocument/2006/relationships/settings" Target="/word/settings.xml" Id="R0dcbabc02ff640b5" /><Relationship Type="http://schemas.openxmlformats.org/officeDocument/2006/relationships/image" Target="/word/media/9ba1310c-f3be-4f4b-8fea-8b17ffece1eb.png" Id="R837e933d5cdd4cd7" /></Relationships>
</file>