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576b47b16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8ccc19e6f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Granville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ca01094da4749" /><Relationship Type="http://schemas.openxmlformats.org/officeDocument/2006/relationships/numbering" Target="/word/numbering.xml" Id="R68ec45de71074d08" /><Relationship Type="http://schemas.openxmlformats.org/officeDocument/2006/relationships/settings" Target="/word/settings.xml" Id="R12c0b404b3aa4a8e" /><Relationship Type="http://schemas.openxmlformats.org/officeDocument/2006/relationships/image" Target="/word/media/9d24e751-6811-48b0-85ef-24a6000548f2.png" Id="R8538ccc19e6f4da9" /></Relationships>
</file>