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020786a66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5cc7e1b81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6c28e68bb4bf9" /><Relationship Type="http://schemas.openxmlformats.org/officeDocument/2006/relationships/numbering" Target="/word/numbering.xml" Id="Rdaaef05df09a4f7e" /><Relationship Type="http://schemas.openxmlformats.org/officeDocument/2006/relationships/settings" Target="/word/settings.xml" Id="R793297a8d26e4057" /><Relationship Type="http://schemas.openxmlformats.org/officeDocument/2006/relationships/image" Target="/word/media/24103db6-c89b-49fd-93e5-f2be88a92fd5.png" Id="R6a85cc7e1b814b27" /></Relationships>
</file>