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bb590af54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d4b1b2b35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Oaks,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a55ac039f46dd" /><Relationship Type="http://schemas.openxmlformats.org/officeDocument/2006/relationships/numbering" Target="/word/numbering.xml" Id="Rc3a425cc86564948" /><Relationship Type="http://schemas.openxmlformats.org/officeDocument/2006/relationships/settings" Target="/word/settings.xml" Id="Rfdb458517ed143a2" /><Relationship Type="http://schemas.openxmlformats.org/officeDocument/2006/relationships/image" Target="/word/media/eb1f726d-7320-40d3-b943-47fdc6b9e2bc.png" Id="R916d4b1b2b35423d" /></Relationships>
</file>