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f16eeacc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f2f9910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7b583bfe4098" /><Relationship Type="http://schemas.openxmlformats.org/officeDocument/2006/relationships/numbering" Target="/word/numbering.xml" Id="R72caa09840cd4138" /><Relationship Type="http://schemas.openxmlformats.org/officeDocument/2006/relationships/settings" Target="/word/settings.xml" Id="R9ada1ea78a8a487f" /><Relationship Type="http://schemas.openxmlformats.org/officeDocument/2006/relationships/image" Target="/word/media/b1b8209e-9e48-429c-992e-e1f532d23214.png" Id="Rf50ef2f991094c71" /></Relationships>
</file>