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1bff38eec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9dde5e9b0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Griquet,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91bbb927e4f3e" /><Relationship Type="http://schemas.openxmlformats.org/officeDocument/2006/relationships/numbering" Target="/word/numbering.xml" Id="Rcb8f243fa3a948b6" /><Relationship Type="http://schemas.openxmlformats.org/officeDocument/2006/relationships/settings" Target="/word/settings.xml" Id="R1ab5015891034bc7" /><Relationship Type="http://schemas.openxmlformats.org/officeDocument/2006/relationships/image" Target="/word/media/51b974ae-142b-4754-bbc6-eac95ae9a6aa.png" Id="R7a09dde5e9b047a9" /></Relationships>
</file>