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5d1b4c2c2646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0621b4988640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Grondines-Ouest,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f6b6cf8044489c" /><Relationship Type="http://schemas.openxmlformats.org/officeDocument/2006/relationships/numbering" Target="/word/numbering.xml" Id="R9eac03c335004135" /><Relationship Type="http://schemas.openxmlformats.org/officeDocument/2006/relationships/settings" Target="/word/settings.xml" Id="R6280a92aad474657" /><Relationship Type="http://schemas.openxmlformats.org/officeDocument/2006/relationships/image" Target="/word/media/ceece5b9-4a0b-41fc-b56d-8c3f6681d8ef.png" Id="Rf60621b498864036" /></Relationships>
</file>