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78fc50ea1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c749b30d6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21bd6ca54ec1" /><Relationship Type="http://schemas.openxmlformats.org/officeDocument/2006/relationships/numbering" Target="/word/numbering.xml" Id="R85d7a76c7d294707" /><Relationship Type="http://schemas.openxmlformats.org/officeDocument/2006/relationships/settings" Target="/word/settings.xml" Id="Rc594761d4fa94fbe" /><Relationship Type="http://schemas.openxmlformats.org/officeDocument/2006/relationships/image" Target="/word/media/74f5156d-3ff0-42b2-8d3c-2e28ca64f27b.png" Id="R91dc749b30d6499c" /></Relationships>
</file>