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d295eeec7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e4c2f14d0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Guerin,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4351b413a4f8c" /><Relationship Type="http://schemas.openxmlformats.org/officeDocument/2006/relationships/numbering" Target="/word/numbering.xml" Id="R8447eb273dbc48ab" /><Relationship Type="http://schemas.openxmlformats.org/officeDocument/2006/relationships/settings" Target="/word/settings.xml" Id="R32ac5786e3704e31" /><Relationship Type="http://schemas.openxmlformats.org/officeDocument/2006/relationships/image" Target="/word/media/be513bdc-ad52-4b31-8b50-3d9df040583a.png" Id="R223e4c2f14d04434" /></Relationships>
</file>