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2f9a6ea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b97abc0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Gullivers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ea1b613d4be8" /><Relationship Type="http://schemas.openxmlformats.org/officeDocument/2006/relationships/numbering" Target="/word/numbering.xml" Id="Rfc38bbe9f84345ac" /><Relationship Type="http://schemas.openxmlformats.org/officeDocument/2006/relationships/settings" Target="/word/settings.xml" Id="R783345227cee4e4b" /><Relationship Type="http://schemas.openxmlformats.org/officeDocument/2006/relationships/image" Target="/word/media/7228567c-c184-4733-b949-c456cf231588.png" Id="R5551b97abc06409d" /></Relationships>
</file>