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e185aefb5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15775c3f7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Gypsum Mines,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67d39a1db4a5e" /><Relationship Type="http://schemas.openxmlformats.org/officeDocument/2006/relationships/numbering" Target="/word/numbering.xml" Id="R05c2feeb4e9e4831" /><Relationship Type="http://schemas.openxmlformats.org/officeDocument/2006/relationships/settings" Target="/word/settings.xml" Id="R88687ea095d74318" /><Relationship Type="http://schemas.openxmlformats.org/officeDocument/2006/relationships/image" Target="/word/media/4a27f1ad-ae84-4aad-8f64-210a00d084a3.png" Id="Rbdd15775c3f74e50" /></Relationships>
</file>