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a178d8ec5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b9b086774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Haileybury,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838967ca4a6d" /><Relationship Type="http://schemas.openxmlformats.org/officeDocument/2006/relationships/numbering" Target="/word/numbering.xml" Id="Rda964000c60a4350" /><Relationship Type="http://schemas.openxmlformats.org/officeDocument/2006/relationships/settings" Target="/word/settings.xml" Id="Rfeaff83e87bc4b51" /><Relationship Type="http://schemas.openxmlformats.org/officeDocument/2006/relationships/image" Target="/word/media/e86d3145-c39c-43f1-8f5f-026cae26c976.png" Id="R916b9b0867744d5f" /></Relationships>
</file>