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792a8e148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eb07eca34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Hamilton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5ee72857447b2" /><Relationship Type="http://schemas.openxmlformats.org/officeDocument/2006/relationships/numbering" Target="/word/numbering.xml" Id="Rf2612d69b48d4f18" /><Relationship Type="http://schemas.openxmlformats.org/officeDocument/2006/relationships/settings" Target="/word/settings.xml" Id="R2a4a8235376e418e" /><Relationship Type="http://schemas.openxmlformats.org/officeDocument/2006/relationships/image" Target="/word/media/19e7e48e-ee1b-43f5-a2bd-722e778c519e.png" Id="Re62eb07eca34422e" /></Relationships>
</file>