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1ecd1a2ff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d19ef67e5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Hants Border,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e1d1898374ba8" /><Relationship Type="http://schemas.openxmlformats.org/officeDocument/2006/relationships/numbering" Target="/word/numbering.xml" Id="R09680ee6243547b3" /><Relationship Type="http://schemas.openxmlformats.org/officeDocument/2006/relationships/settings" Target="/word/settings.xml" Id="Rd4b145c1aaaf4f75" /><Relationship Type="http://schemas.openxmlformats.org/officeDocument/2006/relationships/image" Target="/word/media/2b17c2f4-fcf6-4691-8a03-9f3edbda29cc.png" Id="Rc23d19ef67e545f6" /></Relationships>
</file>