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11980405c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75e3d031a1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Harbour Le Cou,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68307135fd4385" /><Relationship Type="http://schemas.openxmlformats.org/officeDocument/2006/relationships/numbering" Target="/word/numbering.xml" Id="R6458767947df4a11" /><Relationship Type="http://schemas.openxmlformats.org/officeDocument/2006/relationships/settings" Target="/word/settings.xml" Id="Ra942579016724297" /><Relationship Type="http://schemas.openxmlformats.org/officeDocument/2006/relationships/image" Target="/word/media/3f7eca04-8b71-49d5-8183-4f16874c7e22.png" Id="R4775e3d031a146c2" /></Relationships>
</file>