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31af66330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e1b1b62fe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588effc6e45ec" /><Relationship Type="http://schemas.openxmlformats.org/officeDocument/2006/relationships/numbering" Target="/word/numbering.xml" Id="R76c48917e8144504" /><Relationship Type="http://schemas.openxmlformats.org/officeDocument/2006/relationships/settings" Target="/word/settings.xml" Id="R968827f2a3fc49db" /><Relationship Type="http://schemas.openxmlformats.org/officeDocument/2006/relationships/image" Target="/word/media/ca35b13d-9678-48e2-b450-3821a7084c36.png" Id="R6dfe1b1b62fe4549" /></Relationships>
</file>