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41c80202d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d24b7f478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Havelock,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4fdf1860c4e69" /><Relationship Type="http://schemas.openxmlformats.org/officeDocument/2006/relationships/numbering" Target="/word/numbering.xml" Id="R45270ee4ee8a4411" /><Relationship Type="http://schemas.openxmlformats.org/officeDocument/2006/relationships/settings" Target="/word/settings.xml" Id="R27c943a180be4142" /><Relationship Type="http://schemas.openxmlformats.org/officeDocument/2006/relationships/image" Target="/word/media/4b435313-f50a-42e5-9c06-70ee59f809ec.png" Id="R3bbd24b7f478442e" /></Relationships>
</file>